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680B76">
        <w:rPr>
          <w:rFonts w:cs="Arial"/>
          <w:b/>
          <w:i/>
          <w:sz w:val="18"/>
          <w:szCs w:val="18"/>
          <w:lang w:val="en-ZA"/>
        </w:rPr>
        <w:t>LIMITED</w:t>
      </w:r>
      <w:r w:rsidR="00680B7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FRX18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4E3E84">
        <w:rPr>
          <w:rFonts w:cs="Arial"/>
          <w:b/>
          <w:bCs/>
          <w:sz w:val="18"/>
          <w:szCs w:val="18"/>
          <w:lang w:val="en-ZA"/>
        </w:rPr>
        <w:t>22 April 2008.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1,230,000,000.00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80B76">
        <w:rPr>
          <w:rFonts w:cs="Arial"/>
          <w:sz w:val="18"/>
          <w:szCs w:val="18"/>
          <w:lang w:val="en-ZA"/>
        </w:rPr>
        <w:t>114.09308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80B76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680B76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14 April 2018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April, 9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April, 14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April, 8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October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October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ZAG000076472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6358F" w:rsidRPr="00121666" w:rsidRDefault="00B6358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76" w:rsidRDefault="00680B76">
      <w:r>
        <w:separator/>
      </w:r>
    </w:p>
  </w:endnote>
  <w:endnote w:type="continuationSeparator" w:id="0">
    <w:p w:rsidR="00680B76" w:rsidRDefault="0068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76" w:rsidRDefault="00680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76" w:rsidRDefault="00680B7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680B76" w:rsidRDefault="00680B76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B018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B018F" w:rsidRPr="00C94EA6">
      <w:rPr>
        <w:rFonts w:eastAsia="Times New Roman"/>
        <w:b/>
        <w:color w:val="808080"/>
        <w:sz w:val="14"/>
      </w:rPr>
      <w:fldChar w:fldCharType="separate"/>
    </w:r>
    <w:r w:rsidR="004E3E84">
      <w:rPr>
        <w:rFonts w:eastAsia="Times New Roman"/>
        <w:b/>
        <w:noProof/>
        <w:color w:val="808080"/>
        <w:sz w:val="14"/>
      </w:rPr>
      <w:t>2</w:t>
    </w:r>
    <w:r w:rsidR="006B018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B018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B018F" w:rsidRPr="00C94EA6">
      <w:rPr>
        <w:rFonts w:eastAsia="Times New Roman"/>
        <w:b/>
        <w:color w:val="808080"/>
        <w:sz w:val="14"/>
      </w:rPr>
      <w:fldChar w:fldCharType="separate"/>
    </w:r>
    <w:r w:rsidR="004E3E84">
      <w:rPr>
        <w:rFonts w:eastAsia="Times New Roman"/>
        <w:b/>
        <w:noProof/>
        <w:color w:val="808080"/>
        <w:sz w:val="14"/>
      </w:rPr>
      <w:t>2</w:t>
    </w:r>
    <w:r w:rsidR="006B018F" w:rsidRPr="00C94EA6">
      <w:rPr>
        <w:rFonts w:eastAsia="Times New Roman"/>
        <w:b/>
        <w:color w:val="808080"/>
        <w:sz w:val="14"/>
      </w:rPr>
      <w:fldChar w:fldCharType="end"/>
    </w:r>
  </w:p>
  <w:p w:rsidR="00680B76" w:rsidRDefault="00680B76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680B76" w:rsidRPr="00C94EA6" w:rsidRDefault="00680B76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76" w:rsidRPr="000575E4" w:rsidRDefault="00680B76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680B76" w:rsidRPr="0061041F">
      <w:tc>
        <w:tcPr>
          <w:tcW w:w="1335" w:type="dxa"/>
        </w:tcPr>
        <w:p w:rsidR="00680B76" w:rsidRPr="0061041F" w:rsidRDefault="00680B76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680B76" w:rsidRPr="0061041F" w:rsidRDefault="00680B76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680B76" w:rsidRDefault="00680B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76" w:rsidRDefault="00680B76">
      <w:r>
        <w:separator/>
      </w:r>
    </w:p>
  </w:footnote>
  <w:footnote w:type="continuationSeparator" w:id="0">
    <w:p w:rsidR="00680B76" w:rsidRDefault="0068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76" w:rsidRDefault="006B018F">
    <w:pPr>
      <w:framePr w:wrap="around" w:vAnchor="text" w:hAnchor="margin" w:xAlign="right" w:y="1"/>
    </w:pPr>
    <w:fldSimple w:instr="PAGE  ">
      <w:r w:rsidR="00680B76">
        <w:rPr>
          <w:noProof/>
        </w:rPr>
        <w:t>1</w:t>
      </w:r>
    </w:fldSimple>
  </w:p>
  <w:p w:rsidR="00680B76" w:rsidRDefault="00680B7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76" w:rsidRDefault="006B01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6B01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680B76" w:rsidRDefault="00680B76" w:rsidP="00EF6146">
                <w:pPr>
                  <w:jc w:val="right"/>
                </w:pPr>
              </w:p>
              <w:p w:rsidR="00680B76" w:rsidRDefault="00680B76" w:rsidP="00EF6146">
                <w:pPr>
                  <w:jc w:val="right"/>
                </w:pPr>
              </w:p>
              <w:p w:rsidR="00680B76" w:rsidRDefault="00680B76" w:rsidP="00EF6146">
                <w:pPr>
                  <w:jc w:val="right"/>
                </w:pPr>
              </w:p>
              <w:p w:rsidR="00680B76" w:rsidRDefault="00680B76" w:rsidP="00EF6146">
                <w:pPr>
                  <w:jc w:val="right"/>
                </w:pPr>
              </w:p>
              <w:p w:rsidR="00680B76" w:rsidRDefault="00680B76" w:rsidP="00EF6146">
                <w:pPr>
                  <w:jc w:val="right"/>
                </w:pPr>
              </w:p>
              <w:p w:rsidR="00680B76" w:rsidRDefault="00680B76" w:rsidP="00EF6146">
                <w:pPr>
                  <w:jc w:val="right"/>
                </w:pPr>
              </w:p>
              <w:p w:rsidR="00680B76" w:rsidRPr="000575E4" w:rsidRDefault="00680B76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680B7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680B76" w:rsidRPr="0061041F" w:rsidRDefault="00680B7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680B76" w:rsidRPr="00866D23" w:rsidRDefault="00680B76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Pr="000575E4" w:rsidRDefault="00680B76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680B76" w:rsidRPr="0061041F">
      <w:trPr>
        <w:trHeight w:hRule="exact" w:val="2342"/>
        <w:jc w:val="right"/>
      </w:trPr>
      <w:tc>
        <w:tcPr>
          <w:tcW w:w="9752" w:type="dxa"/>
        </w:tcPr>
        <w:p w:rsidR="00680B76" w:rsidRPr="0061041F" w:rsidRDefault="00680B7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0B76" w:rsidRPr="00866D23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Pr="00EF6146" w:rsidRDefault="00680B76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76" w:rsidRDefault="006B01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6B01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680B76" w:rsidRDefault="00680B76" w:rsidP="00BD2E91">
                <w:pPr>
                  <w:jc w:val="right"/>
                </w:pPr>
              </w:p>
              <w:p w:rsidR="00680B76" w:rsidRDefault="00680B76" w:rsidP="00BD2E91">
                <w:pPr>
                  <w:jc w:val="right"/>
                </w:pPr>
              </w:p>
              <w:p w:rsidR="00680B76" w:rsidRDefault="00680B76" w:rsidP="00BD2E91">
                <w:pPr>
                  <w:jc w:val="right"/>
                </w:pPr>
              </w:p>
              <w:p w:rsidR="00680B76" w:rsidRDefault="00680B76" w:rsidP="00BD2E91">
                <w:pPr>
                  <w:jc w:val="right"/>
                </w:pPr>
              </w:p>
              <w:p w:rsidR="00680B76" w:rsidRDefault="00680B76" w:rsidP="00BD2E91">
                <w:pPr>
                  <w:jc w:val="right"/>
                </w:pPr>
              </w:p>
              <w:p w:rsidR="00680B76" w:rsidRDefault="00680B76" w:rsidP="00BD2E91">
                <w:pPr>
                  <w:jc w:val="right"/>
                </w:pPr>
              </w:p>
              <w:p w:rsidR="00680B76" w:rsidRPr="000575E4" w:rsidRDefault="00680B76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680B76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680B76" w:rsidRPr="0061041F" w:rsidRDefault="00680B76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80B76" w:rsidRPr="00866D23" w:rsidRDefault="00680B76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Pr="000575E4" w:rsidRDefault="00680B76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680B76" w:rsidRPr="0061041F">
      <w:trPr>
        <w:trHeight w:hRule="exact" w:val="2342"/>
        <w:jc w:val="right"/>
      </w:trPr>
      <w:tc>
        <w:tcPr>
          <w:tcW w:w="9752" w:type="dxa"/>
        </w:tcPr>
        <w:p w:rsidR="00680B76" w:rsidRPr="0061041F" w:rsidRDefault="00680B76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680B76" w:rsidRPr="00866D23" w:rsidRDefault="00680B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80B76" w:rsidRPr="000575E4" w:rsidRDefault="00680B76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680B76" w:rsidRPr="0061041F">
      <w:tc>
        <w:tcPr>
          <w:tcW w:w="9752" w:type="dxa"/>
        </w:tcPr>
        <w:p w:rsidR="00680B76" w:rsidRPr="0061041F" w:rsidRDefault="00680B76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680B76" w:rsidRDefault="00680B76"/>
  <w:p w:rsidR="00680B76" w:rsidRDefault="00680B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E8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0B76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018F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774E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358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5F6041-CD4A-423A-BDD7-39F9FC06494B}"/>
</file>

<file path=customXml/itemProps2.xml><?xml version="1.0" encoding="utf-8"?>
<ds:datastoreItem xmlns:ds="http://schemas.openxmlformats.org/officeDocument/2006/customXml" ds:itemID="{87E3AF20-F998-4A41-A952-2D0BD3EF857B}"/>
</file>

<file path=customXml/itemProps3.xml><?xml version="1.0" encoding="utf-8"?>
<ds:datastoreItem xmlns:ds="http://schemas.openxmlformats.org/officeDocument/2006/customXml" ds:itemID="{CD78C2EC-B225-428D-9B53-541D5340AE8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23</TotalTime>
  <Pages>2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6</cp:revision>
  <cp:lastPrinted>2012-01-03T09:35:00Z</cp:lastPrinted>
  <dcterms:created xsi:type="dcterms:W3CDTF">2012-03-13T15:08:00Z</dcterms:created>
  <dcterms:modified xsi:type="dcterms:W3CDTF">2012-04-04T12:34:00Z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